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89" w:rsidRDefault="00E85389" w:rsidP="00A02B2F">
      <w:pPr>
        <w:autoSpaceDE w:val="0"/>
        <w:autoSpaceDN w:val="0"/>
        <w:adjustRightInd w:val="0"/>
        <w:jc w:val="center"/>
        <w:rPr>
          <w:b/>
        </w:rPr>
      </w:pPr>
    </w:p>
    <w:p w:rsidR="00784EFF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b/>
          <w:sz w:val="40"/>
          <w:szCs w:val="40"/>
        </w:rPr>
      </w:pPr>
      <w:r w:rsidRPr="00784EFF">
        <w:rPr>
          <w:b/>
          <w:sz w:val="40"/>
          <w:szCs w:val="40"/>
        </w:rPr>
        <w:t>Фестиваль физкультурно-спортивного комплекса</w:t>
      </w:r>
    </w:p>
    <w:p w:rsidR="00D93CA4" w:rsidRPr="00784EFF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b/>
          <w:sz w:val="40"/>
          <w:szCs w:val="40"/>
        </w:rPr>
      </w:pPr>
      <w:r w:rsidRPr="00784EFF">
        <w:rPr>
          <w:b/>
          <w:sz w:val="40"/>
          <w:szCs w:val="40"/>
        </w:rPr>
        <w:t xml:space="preserve"> “Готов к труду и обороне” </w:t>
      </w:r>
      <w:proofErr w:type="gramStart"/>
      <w:r w:rsidRPr="00784EFF">
        <w:rPr>
          <w:b/>
          <w:sz w:val="40"/>
          <w:szCs w:val="40"/>
        </w:rPr>
        <w:t>(  ГТО</w:t>
      </w:r>
      <w:proofErr w:type="gramEnd"/>
      <w:r w:rsidRPr="00784EFF">
        <w:rPr>
          <w:b/>
          <w:sz w:val="40"/>
          <w:szCs w:val="40"/>
        </w:rPr>
        <w:t xml:space="preserve"> )</w:t>
      </w:r>
    </w:p>
    <w:p w:rsidR="00816085" w:rsidRPr="00784EFF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b/>
          <w:sz w:val="40"/>
          <w:szCs w:val="40"/>
        </w:rPr>
      </w:pPr>
      <w:r w:rsidRPr="00784EFF">
        <w:rPr>
          <w:b/>
          <w:sz w:val="40"/>
          <w:szCs w:val="40"/>
        </w:rPr>
        <w:t>Среди семейных команд.</w:t>
      </w:r>
    </w:p>
    <w:p w:rsidR="00816085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816085" w:rsidRPr="00784EFF" w:rsidRDefault="00816085" w:rsidP="00784EFF">
      <w:pPr>
        <w:pStyle w:val="1"/>
        <w:rPr>
          <w:shd w:val="clear" w:color="auto" w:fill="FFFFFF"/>
        </w:rPr>
      </w:pPr>
      <w:r w:rsidRPr="00784EFF">
        <w:rPr>
          <w:shd w:val="clear" w:color="auto" w:fill="FFFFFF"/>
        </w:rPr>
        <w:t>Для каждого ребёнка – большое счастье проводить свой досуг вместе с родителями. Если это ещё и с пользой для здоровья, то вдвойне приятно потом будет поделиться такой радостью с друзьями и знакомыми. Ещё выдающийся педагог-новатор Василий Александрович Сухомлинский говорил: "Спорт становится средством воспитания тогда, когда он - любимое занятие каждого." Вот и в наши дни возвращение к истокам здорового образа жизни, спортивной традиции прошлых лет, тоже можно считать новаторством.</w:t>
      </w:r>
    </w:p>
    <w:p w:rsidR="00816085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784EFF" w:rsidRPr="00784EFF" w:rsidRDefault="00784EFF" w:rsidP="00784EFF">
      <w:pPr>
        <w:pStyle w:val="a4"/>
        <w:shd w:val="clear" w:color="auto" w:fill="FFFFFF"/>
        <w:spacing w:before="0" w:beforeAutospacing="0" w:after="0" w:afterAutospacing="0"/>
        <w:rPr>
          <w:color w:val="444444"/>
          <w:sz w:val="32"/>
          <w:szCs w:val="32"/>
        </w:rPr>
      </w:pPr>
      <w:r w:rsidRPr="00784EFF">
        <w:rPr>
          <w:color w:val="444444"/>
          <w:sz w:val="32"/>
          <w:szCs w:val="32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784EFF" w:rsidRPr="00784EFF" w:rsidRDefault="00784EFF" w:rsidP="00784EFF">
      <w:pPr>
        <w:pStyle w:val="a4"/>
        <w:shd w:val="clear" w:color="auto" w:fill="FFFFFF"/>
        <w:spacing w:before="0" w:beforeAutospacing="0" w:after="0" w:afterAutospacing="0"/>
        <w:rPr>
          <w:color w:val="444444"/>
          <w:sz w:val="32"/>
          <w:szCs w:val="32"/>
        </w:rPr>
      </w:pPr>
      <w:r w:rsidRPr="00784EFF">
        <w:rPr>
          <w:color w:val="444444"/>
          <w:sz w:val="32"/>
          <w:szCs w:val="32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784EFF" w:rsidRPr="00784EFF" w:rsidRDefault="00784EFF" w:rsidP="00784EFF">
      <w:pPr>
        <w:pStyle w:val="a4"/>
        <w:shd w:val="clear" w:color="auto" w:fill="FFFFFF"/>
        <w:spacing w:before="0" w:beforeAutospacing="0" w:after="0" w:afterAutospacing="0"/>
        <w:rPr>
          <w:color w:val="444444"/>
          <w:sz w:val="32"/>
          <w:szCs w:val="32"/>
        </w:rPr>
      </w:pPr>
      <w:r w:rsidRPr="00784EFF">
        <w:rPr>
          <w:color w:val="444444"/>
          <w:sz w:val="32"/>
          <w:szCs w:val="32"/>
        </w:rPr>
        <w:t>Начиная с 2019 года Всероссийский физкультурно-спортивный комплекс «Готов к труду и обороне» вошел в состав Федерального проекта </w:t>
      </w:r>
      <w:hyperlink r:id="rId6" w:tgtFrame="_blank" w:history="1">
        <w:r w:rsidRPr="00784EFF">
          <w:rPr>
            <w:rStyle w:val="a5"/>
            <w:color w:val="222222"/>
            <w:sz w:val="32"/>
            <w:szCs w:val="32"/>
            <w:bdr w:val="none" w:sz="0" w:space="0" w:color="auto" w:frame="1"/>
          </w:rPr>
          <w:t>«Спорт – норма жизни!»</w:t>
        </w:r>
      </w:hyperlink>
      <w:r w:rsidRPr="00784EFF">
        <w:rPr>
          <w:color w:val="444444"/>
          <w:sz w:val="32"/>
          <w:szCs w:val="32"/>
        </w:rPr>
        <w:t>, который, в свою очередь, является частью Нацпроекта «Демография» на период 2019-2030 гг.</w:t>
      </w: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816085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784EFF" w:rsidRPr="00784EFF" w:rsidRDefault="00816085" w:rsidP="00784EFF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784EFF">
        <w:rPr>
          <w:b/>
          <w:sz w:val="32"/>
          <w:szCs w:val="32"/>
        </w:rPr>
        <w:t xml:space="preserve">ОБЩИЕ ПОЛОЖЕНИЯ </w:t>
      </w:r>
    </w:p>
    <w:p w:rsidR="00784EFF" w:rsidRPr="00784EFF" w:rsidRDefault="00784EFF" w:rsidP="00784EFF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C15BB4" w:rsidRPr="00C15BB4" w:rsidRDefault="00C15BB4" w:rsidP="00C15BB4">
      <w:pPr>
        <w:shd w:val="clear" w:color="auto" w:fill="FFFFFF"/>
        <w:ind w:firstLine="708"/>
        <w:jc w:val="center"/>
        <w:rPr>
          <w:color w:val="181818"/>
          <w:sz w:val="32"/>
          <w:szCs w:val="32"/>
        </w:rPr>
      </w:pPr>
      <w:r w:rsidRPr="00C15BB4">
        <w:rPr>
          <w:color w:val="000000"/>
          <w:sz w:val="32"/>
          <w:szCs w:val="32"/>
        </w:rPr>
        <w:lastRenderedPageBreak/>
        <w:t>Всероссийский физкультурно-спортивный комплекс «Готов к труду и обороне» (ГТО) –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C15BB4" w:rsidRPr="00C15BB4" w:rsidRDefault="00C15BB4" w:rsidP="00C15BB4">
      <w:pPr>
        <w:shd w:val="clear" w:color="auto" w:fill="FFFFFF"/>
        <w:ind w:firstLine="708"/>
        <w:jc w:val="center"/>
        <w:rPr>
          <w:color w:val="181818"/>
          <w:sz w:val="32"/>
          <w:szCs w:val="32"/>
        </w:rPr>
      </w:pPr>
      <w:r w:rsidRPr="00C15BB4">
        <w:rPr>
          <w:color w:val="000000"/>
          <w:sz w:val="32"/>
          <w:szCs w:val="32"/>
        </w:rPr>
        <w:t>Комплекс ГТО п</w:t>
      </w:r>
      <w:bookmarkStart w:id="0" w:name="_GoBack"/>
      <w:bookmarkEnd w:id="0"/>
      <w:r w:rsidRPr="00C15BB4">
        <w:rPr>
          <w:color w:val="000000"/>
          <w:sz w:val="32"/>
          <w:szCs w:val="32"/>
        </w:rPr>
        <w:t>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C15BB4" w:rsidRPr="00C15BB4" w:rsidRDefault="00C15BB4" w:rsidP="00C15BB4">
      <w:pPr>
        <w:shd w:val="clear" w:color="auto" w:fill="FFFFFF"/>
        <w:ind w:firstLine="708"/>
        <w:jc w:val="center"/>
        <w:rPr>
          <w:color w:val="181818"/>
          <w:sz w:val="32"/>
          <w:szCs w:val="32"/>
        </w:rPr>
      </w:pPr>
      <w:r w:rsidRPr="00C15BB4">
        <w:rPr>
          <w:color w:val="000000"/>
          <w:sz w:val="32"/>
          <w:szCs w:val="32"/>
        </w:rPr>
        <w:t>В настоящее время Всероссийский комплекс ГТО активно внедряется в общеобразовательные организации начального, основного и среднего общего образования и в меньшей степени сдают нормы ГТО взрослое население, т.е. наши родители.</w:t>
      </w:r>
    </w:p>
    <w:p w:rsidR="00C15BB4" w:rsidRPr="00C15BB4" w:rsidRDefault="00C15BB4" w:rsidP="00C15BB4">
      <w:pPr>
        <w:shd w:val="clear" w:color="auto" w:fill="FFFFFF"/>
        <w:ind w:firstLine="709"/>
        <w:jc w:val="center"/>
        <w:rPr>
          <w:color w:val="181818"/>
          <w:sz w:val="32"/>
          <w:szCs w:val="32"/>
        </w:rPr>
      </w:pPr>
      <w:r w:rsidRPr="00C15BB4">
        <w:rPr>
          <w:color w:val="181818"/>
          <w:sz w:val="32"/>
          <w:szCs w:val="32"/>
        </w:rPr>
        <w:t>Поэтому настоящий проект «Привлечение родителей к реализации Всероссийского комплекса «Готов к труду и обороне» является актуальным.</w:t>
      </w:r>
    </w:p>
    <w:p w:rsidR="00816085" w:rsidRPr="00C15BB4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</w:p>
    <w:p w:rsidR="00784EFF" w:rsidRPr="00784EFF" w:rsidRDefault="00816085" w:rsidP="00784EFF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784EFF">
        <w:rPr>
          <w:b/>
          <w:sz w:val="32"/>
          <w:szCs w:val="32"/>
        </w:rPr>
        <w:t xml:space="preserve">ТРЕБОВАНИЯ К УЧАСТНИКАМ И УСЛОВИЯ ИХ ДОПУСКА </w:t>
      </w:r>
    </w:p>
    <w:p w:rsidR="00784EFF" w:rsidRPr="00784EFF" w:rsidRDefault="00784EFF" w:rsidP="00784EFF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C15BB4" w:rsidRDefault="00816085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 w:rsidRPr="00784EFF">
        <w:rPr>
          <w:sz w:val="32"/>
          <w:szCs w:val="32"/>
        </w:rPr>
        <w:t>К участию в Фестивале на I этапе допускаются семейные команды,</w:t>
      </w:r>
      <w:r w:rsidR="00C15BB4">
        <w:rPr>
          <w:sz w:val="32"/>
          <w:szCs w:val="32"/>
        </w:rPr>
        <w:t xml:space="preserve"> возраст участников команды от 6</w:t>
      </w:r>
      <w:r w:rsidRPr="00784EFF">
        <w:rPr>
          <w:sz w:val="32"/>
          <w:szCs w:val="32"/>
        </w:rPr>
        <w:t xml:space="preserve"> до 69 лет, имеющих медицинский допуск к участию в комплексе ГТО. Составы команд на первом этапе рекомендуется формировать из числа семей не менее чем из 4 участников в составе: 1 – ребенок, 2 – родителя (отец и мать, либо законные представители ребенка), 1 – дедушка или бабушка. К участию в II этапе Фестиваля допускаются команды семей победителей I этапа Фестиваля в командном зачете. К участию во II этапе Фестиваля не допускаются: лица, не участвовавшие в I этапе Фестиваля; лица, не зарегистрированные в ЭБД ГТО в установленном порядке. К участию в III этапе Фестиваля допускаются команды семей от субъектов Российской Федерации победители II этапа Фестиваля. Участники команды допускаются в следующих возрастных группах: - ребенок (девочка или мальчик): 9-10 лет (вторая ступень комплекса ГТО), - мать и отец: 30-49 лет (седьмая и восьмая ступени комплекса ГТО), - бабушка </w:t>
      </w:r>
      <w:r w:rsidRPr="00784EFF">
        <w:rPr>
          <w:sz w:val="32"/>
          <w:szCs w:val="32"/>
        </w:rPr>
        <w:lastRenderedPageBreak/>
        <w:t>или дедушка: 50-69 лет (девятая и десятая ступень комплекса ГТО). Состав команды 4 человека от каждого субъекта Российской Федерации, в том числе 4 участника (1 мужчина (отец) и 1 женщина (мать); 1 мужчина (дедушка) или 1 женщина (бабушка), 1 ребёнок (не зависимо от пола). Возраст участников финала Фестиваля в соответствующей ступени комплекса ГТО определяется на д</w:t>
      </w:r>
      <w:r w:rsidR="00C15BB4">
        <w:rPr>
          <w:sz w:val="32"/>
          <w:szCs w:val="32"/>
        </w:rPr>
        <w:t xml:space="preserve">ату завершения финала Фестиваля. </w:t>
      </w:r>
      <w:r w:rsidRPr="00784EFF">
        <w:rPr>
          <w:sz w:val="32"/>
          <w:szCs w:val="32"/>
        </w:rPr>
        <w:t xml:space="preserve">Все участники финала Фестиваля до направления предварительной заявки должны в установленном порядке пройти регистрацию на сайте </w:t>
      </w:r>
      <w:hyperlink r:id="rId7" w:history="1">
        <w:r w:rsidR="00C15BB4" w:rsidRPr="002E0351">
          <w:rPr>
            <w:rStyle w:val="a5"/>
            <w:sz w:val="32"/>
            <w:szCs w:val="32"/>
          </w:rPr>
          <w:t>https://www.gto.ru/</w:t>
        </w:r>
      </w:hyperlink>
      <w:r w:rsidR="00C15BB4">
        <w:rPr>
          <w:sz w:val="32"/>
          <w:szCs w:val="32"/>
        </w:rPr>
        <w:t xml:space="preserve"> </w:t>
      </w:r>
      <w:r w:rsidRPr="00784EFF">
        <w:rPr>
          <w:sz w:val="32"/>
          <w:szCs w:val="32"/>
        </w:rPr>
        <w:t xml:space="preserve">и иметь уникальный идентификационный номер (УИН). Участники команды субъекта Российской Федерации должны иметь единую парадную форму. </w:t>
      </w:r>
    </w:p>
    <w:p w:rsidR="00C15BB4" w:rsidRDefault="00816085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784EFF">
        <w:rPr>
          <w:sz w:val="32"/>
          <w:szCs w:val="32"/>
        </w:rPr>
        <w:t xml:space="preserve">К участию в III этапе Фестиваля не допускаются: </w:t>
      </w:r>
    </w:p>
    <w:p w:rsidR="00C15BB4" w:rsidRDefault="00816085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784EFF">
        <w:rPr>
          <w:sz w:val="32"/>
          <w:szCs w:val="32"/>
        </w:rPr>
        <w:t xml:space="preserve">лица, не принимавшие участие во II этапе Фестиваля; </w:t>
      </w:r>
    </w:p>
    <w:p w:rsidR="00C15BB4" w:rsidRDefault="00816085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784EFF">
        <w:rPr>
          <w:sz w:val="32"/>
          <w:szCs w:val="32"/>
        </w:rPr>
        <w:t xml:space="preserve">лица, не зарегистрированные в ЭБД ГТО в установленном порядке; </w:t>
      </w:r>
    </w:p>
    <w:p w:rsidR="00C15BB4" w:rsidRDefault="00816085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784EFF">
        <w:rPr>
          <w:sz w:val="32"/>
          <w:szCs w:val="32"/>
        </w:rPr>
        <w:t xml:space="preserve">лица, не имеющие медицинского допуска к выполнению нормативов комплекса ГТО; </w:t>
      </w:r>
    </w:p>
    <w:p w:rsidR="00816085" w:rsidRPr="00784EFF" w:rsidRDefault="00816085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784EFF">
        <w:rPr>
          <w:sz w:val="32"/>
          <w:szCs w:val="32"/>
        </w:rPr>
        <w:t>лица, не соответствующие установленным Положением требованиям к возрасту участников III этапа Фестиваля</w:t>
      </w: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</w:pP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</w:pPr>
    </w:p>
    <w:p w:rsidR="00784EFF" w:rsidRPr="00784EFF" w:rsidRDefault="00784EFF" w:rsidP="00784EFF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784EFF">
        <w:rPr>
          <w:b/>
          <w:sz w:val="32"/>
          <w:szCs w:val="32"/>
        </w:rPr>
        <w:t>УСЛОВИЯ ПОДВЕДЕНИЯ ИТОГОВ</w:t>
      </w:r>
    </w:p>
    <w:p w:rsidR="00784EFF" w:rsidRPr="00784EFF" w:rsidRDefault="00784EFF" w:rsidP="00784EFF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 w:rsidRPr="00784EFF">
        <w:rPr>
          <w:sz w:val="32"/>
          <w:szCs w:val="32"/>
        </w:rPr>
        <w:t xml:space="preserve"> Командное первенство определяется по сумме очков, набранных всеми членами команды за выполнение 5 видов спортивной программы каждым участником команды, результаты эстафеты ГТО в общий зачет не входят. Личный зачет определяется по сумме очков, набранных членами команды в категориях – мама, папа, ребенок (мальчик и девочка раздельно), бабушка и дедушка за выполнение 5 видов спортивной </w:t>
      </w:r>
      <w:r w:rsidRPr="00784EFF">
        <w:rPr>
          <w:sz w:val="32"/>
          <w:szCs w:val="32"/>
        </w:rPr>
        <w:lastRenderedPageBreak/>
        <w:t xml:space="preserve">программы. Результаты участников определяются согласно 100-очковой таблице, утвержденной приказом </w:t>
      </w:r>
      <w:proofErr w:type="spellStart"/>
      <w:r w:rsidRPr="00784EFF">
        <w:rPr>
          <w:sz w:val="32"/>
          <w:szCs w:val="32"/>
        </w:rPr>
        <w:t>Минспорта</w:t>
      </w:r>
      <w:proofErr w:type="spellEnd"/>
      <w:r w:rsidRPr="00784EFF">
        <w:rPr>
          <w:sz w:val="32"/>
          <w:szCs w:val="32"/>
        </w:rPr>
        <w:t xml:space="preserve"> России </w:t>
      </w:r>
    </w:p>
    <w:p w:rsidR="00784EFF" w:rsidRDefault="00784EFF" w:rsidP="00C15BB4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</w:p>
    <w:p w:rsidR="00784EFF" w:rsidRDefault="009E2F08" w:rsidP="009E2F08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Нормы ГТО можно посмотреть на сайте </w:t>
      </w:r>
      <w:hyperlink r:id="rId8" w:anchor="tab_men" w:history="1">
        <w:r w:rsidRPr="00604B22">
          <w:rPr>
            <w:rStyle w:val="a5"/>
            <w:sz w:val="32"/>
            <w:szCs w:val="32"/>
          </w:rPr>
          <w:t>https://www.gto.ru/norms#tab_men</w:t>
        </w:r>
      </w:hyperlink>
      <w:r>
        <w:rPr>
          <w:sz w:val="32"/>
          <w:szCs w:val="32"/>
        </w:rPr>
        <w:t xml:space="preserve"> .</w:t>
      </w:r>
    </w:p>
    <w:p w:rsidR="009E2F08" w:rsidRDefault="009E2F08" w:rsidP="009E2F08">
      <w:pPr>
        <w:autoSpaceDE w:val="0"/>
        <w:autoSpaceDN w:val="0"/>
        <w:adjustRightInd w:val="0"/>
        <w:spacing w:line="360" w:lineRule="auto"/>
        <w:rPr>
          <w:sz w:val="32"/>
          <w:szCs w:val="32"/>
        </w:rPr>
      </w:pPr>
    </w:p>
    <w:p w:rsidR="009E2F08" w:rsidRPr="009E2F08" w:rsidRDefault="009E2F08" w:rsidP="009E2F08">
      <w:pPr>
        <w:autoSpaceDE w:val="0"/>
        <w:autoSpaceDN w:val="0"/>
        <w:adjustRightInd w:val="0"/>
        <w:rPr>
          <w:b/>
          <w:sz w:val="32"/>
          <w:szCs w:val="32"/>
        </w:rPr>
      </w:pPr>
      <w:r w:rsidRPr="009E2F08">
        <w:rPr>
          <w:b/>
          <w:sz w:val="32"/>
          <w:szCs w:val="32"/>
        </w:rPr>
        <w:t>Желаем Вам удачи!!!</w:t>
      </w: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</w:p>
    <w:p w:rsid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</w:p>
    <w:p w:rsidR="00784EFF" w:rsidRPr="00784EFF" w:rsidRDefault="00784EFF" w:rsidP="00816085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sectPr w:rsidR="00784EFF" w:rsidRPr="00784EFF" w:rsidSect="0083679B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0991"/>
    <w:multiLevelType w:val="hybridMultilevel"/>
    <w:tmpl w:val="4FCCD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F6F14"/>
    <w:multiLevelType w:val="hybridMultilevel"/>
    <w:tmpl w:val="FEA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F6B32"/>
    <w:multiLevelType w:val="hybridMultilevel"/>
    <w:tmpl w:val="83748FEE"/>
    <w:lvl w:ilvl="0" w:tplc="4906DE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97BE5"/>
    <w:multiLevelType w:val="hybridMultilevel"/>
    <w:tmpl w:val="6B74D2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9732A"/>
    <w:multiLevelType w:val="hybridMultilevel"/>
    <w:tmpl w:val="68E2FF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2F"/>
    <w:rsid w:val="00015D6F"/>
    <w:rsid w:val="000208E9"/>
    <w:rsid w:val="00041975"/>
    <w:rsid w:val="000A16C5"/>
    <w:rsid w:val="000B6949"/>
    <w:rsid w:val="000E2EAF"/>
    <w:rsid w:val="00157494"/>
    <w:rsid w:val="00163554"/>
    <w:rsid w:val="00173C13"/>
    <w:rsid w:val="00196DA8"/>
    <w:rsid w:val="001E1BC5"/>
    <w:rsid w:val="00214239"/>
    <w:rsid w:val="00223749"/>
    <w:rsid w:val="00231B1A"/>
    <w:rsid w:val="00253B75"/>
    <w:rsid w:val="0025714B"/>
    <w:rsid w:val="002819B4"/>
    <w:rsid w:val="00282A67"/>
    <w:rsid w:val="00283FCC"/>
    <w:rsid w:val="00293D7B"/>
    <w:rsid w:val="002D3ABE"/>
    <w:rsid w:val="002E0FBC"/>
    <w:rsid w:val="00320062"/>
    <w:rsid w:val="00364776"/>
    <w:rsid w:val="00365440"/>
    <w:rsid w:val="003B0136"/>
    <w:rsid w:val="003B22A3"/>
    <w:rsid w:val="003C5DE3"/>
    <w:rsid w:val="003E24CC"/>
    <w:rsid w:val="003F1E5C"/>
    <w:rsid w:val="00445EF4"/>
    <w:rsid w:val="0046227E"/>
    <w:rsid w:val="00466CE7"/>
    <w:rsid w:val="00486CE8"/>
    <w:rsid w:val="004909B6"/>
    <w:rsid w:val="004B3E1A"/>
    <w:rsid w:val="00510458"/>
    <w:rsid w:val="00520F6E"/>
    <w:rsid w:val="005349D8"/>
    <w:rsid w:val="00553119"/>
    <w:rsid w:val="005535D3"/>
    <w:rsid w:val="00567BB5"/>
    <w:rsid w:val="0058690A"/>
    <w:rsid w:val="00586B96"/>
    <w:rsid w:val="005959C3"/>
    <w:rsid w:val="005D2390"/>
    <w:rsid w:val="005D24C1"/>
    <w:rsid w:val="00611F1F"/>
    <w:rsid w:val="00613AA0"/>
    <w:rsid w:val="0061571A"/>
    <w:rsid w:val="006251CE"/>
    <w:rsid w:val="00645B0A"/>
    <w:rsid w:val="0065608F"/>
    <w:rsid w:val="00661A0B"/>
    <w:rsid w:val="006A01BA"/>
    <w:rsid w:val="006A1BD2"/>
    <w:rsid w:val="006B7163"/>
    <w:rsid w:val="006D6073"/>
    <w:rsid w:val="006F1FC9"/>
    <w:rsid w:val="007005E5"/>
    <w:rsid w:val="007133AA"/>
    <w:rsid w:val="00746FD2"/>
    <w:rsid w:val="007665D6"/>
    <w:rsid w:val="00784EFF"/>
    <w:rsid w:val="007C2BA4"/>
    <w:rsid w:val="007C79D8"/>
    <w:rsid w:val="007D721E"/>
    <w:rsid w:val="007F51DC"/>
    <w:rsid w:val="007F6AB6"/>
    <w:rsid w:val="008043E5"/>
    <w:rsid w:val="00816085"/>
    <w:rsid w:val="008306E8"/>
    <w:rsid w:val="00830B8E"/>
    <w:rsid w:val="008341D8"/>
    <w:rsid w:val="0083679B"/>
    <w:rsid w:val="00841B80"/>
    <w:rsid w:val="008520E6"/>
    <w:rsid w:val="00861720"/>
    <w:rsid w:val="008A6BF3"/>
    <w:rsid w:val="008B13C9"/>
    <w:rsid w:val="008E6979"/>
    <w:rsid w:val="00924747"/>
    <w:rsid w:val="00936AE5"/>
    <w:rsid w:val="00965D86"/>
    <w:rsid w:val="009B4D5D"/>
    <w:rsid w:val="009D2669"/>
    <w:rsid w:val="009E254D"/>
    <w:rsid w:val="009E2F08"/>
    <w:rsid w:val="009E579D"/>
    <w:rsid w:val="009F532B"/>
    <w:rsid w:val="00A00B92"/>
    <w:rsid w:val="00A02B2F"/>
    <w:rsid w:val="00A211E4"/>
    <w:rsid w:val="00A44988"/>
    <w:rsid w:val="00A54867"/>
    <w:rsid w:val="00A72F28"/>
    <w:rsid w:val="00A7453C"/>
    <w:rsid w:val="00AE0FDC"/>
    <w:rsid w:val="00AF06F1"/>
    <w:rsid w:val="00B10A62"/>
    <w:rsid w:val="00B245CE"/>
    <w:rsid w:val="00B63E72"/>
    <w:rsid w:val="00B67465"/>
    <w:rsid w:val="00B802C7"/>
    <w:rsid w:val="00B968F8"/>
    <w:rsid w:val="00BA2015"/>
    <w:rsid w:val="00BB2A91"/>
    <w:rsid w:val="00BE0796"/>
    <w:rsid w:val="00BE2CAE"/>
    <w:rsid w:val="00BF09BD"/>
    <w:rsid w:val="00BF5C37"/>
    <w:rsid w:val="00C15BB4"/>
    <w:rsid w:val="00C17B8A"/>
    <w:rsid w:val="00C33193"/>
    <w:rsid w:val="00C336E3"/>
    <w:rsid w:val="00C470BB"/>
    <w:rsid w:val="00C631DE"/>
    <w:rsid w:val="00C86B38"/>
    <w:rsid w:val="00CC5F86"/>
    <w:rsid w:val="00CD0C01"/>
    <w:rsid w:val="00D10627"/>
    <w:rsid w:val="00D31583"/>
    <w:rsid w:val="00D664B2"/>
    <w:rsid w:val="00D74664"/>
    <w:rsid w:val="00D75A23"/>
    <w:rsid w:val="00D93CA4"/>
    <w:rsid w:val="00DC130F"/>
    <w:rsid w:val="00DD211F"/>
    <w:rsid w:val="00DE2DC2"/>
    <w:rsid w:val="00DE3F9B"/>
    <w:rsid w:val="00DF07E2"/>
    <w:rsid w:val="00DF6CA8"/>
    <w:rsid w:val="00E0282B"/>
    <w:rsid w:val="00E03093"/>
    <w:rsid w:val="00E07BBA"/>
    <w:rsid w:val="00E55B6F"/>
    <w:rsid w:val="00E6296E"/>
    <w:rsid w:val="00E74BFE"/>
    <w:rsid w:val="00E85389"/>
    <w:rsid w:val="00E858CE"/>
    <w:rsid w:val="00EA5BCD"/>
    <w:rsid w:val="00EC12D6"/>
    <w:rsid w:val="00EC160D"/>
    <w:rsid w:val="00EE6108"/>
    <w:rsid w:val="00F2034E"/>
    <w:rsid w:val="00F6570D"/>
    <w:rsid w:val="00F82F24"/>
    <w:rsid w:val="00FA0DCB"/>
    <w:rsid w:val="00FB527F"/>
    <w:rsid w:val="00FD17EE"/>
    <w:rsid w:val="00FE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C50E"/>
  <w15:docId w15:val="{A2C12694-D992-4976-A2C1-19A3D6F7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E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4">
    <w:name w:val="Normal (Web)"/>
    <w:basedOn w:val="a"/>
    <w:uiPriority w:val="99"/>
    <w:semiHidden/>
    <w:unhideWhenUsed/>
    <w:rsid w:val="00784EF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84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o.ru/norm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t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.spo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5F15-DBD8-45D4-BB94-08E7D72F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Дмитрий</cp:lastModifiedBy>
  <cp:revision>4</cp:revision>
  <cp:lastPrinted>2020-01-28T16:01:00Z</cp:lastPrinted>
  <dcterms:created xsi:type="dcterms:W3CDTF">2023-05-14T13:40:00Z</dcterms:created>
  <dcterms:modified xsi:type="dcterms:W3CDTF">2023-05-14T13:53:00Z</dcterms:modified>
</cp:coreProperties>
</file>